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603D0" w:rsidRPr="00853BAF" w:rsidTr="0035303A">
        <w:tc>
          <w:tcPr>
            <w:tcW w:w="9923" w:type="dxa"/>
          </w:tcPr>
          <w:p w:rsidR="001603D0" w:rsidRPr="00853BAF" w:rsidRDefault="00275A40" w:rsidP="0035303A">
            <w:pPr>
              <w:ind w:left="4536"/>
              <w:outlineLvl w:val="0"/>
            </w:pPr>
            <w:r w:rsidRPr="00275A4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11" o:title="" blacklevel="3932f"/>
                </v:shape>
              </w:pict>
            </w:r>
          </w:p>
          <w:p w:rsidR="001603D0" w:rsidRPr="00853BAF" w:rsidRDefault="001603D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603D0" w:rsidRPr="00853BAF" w:rsidRDefault="001603D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603D0" w:rsidRPr="00853BAF" w:rsidRDefault="001603D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603D0" w:rsidRPr="00853BAF" w:rsidRDefault="001603D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603D0" w:rsidRPr="00853BAF" w:rsidRDefault="001603D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603D0" w:rsidRPr="00853BAF" w:rsidRDefault="001603D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4C1D05">
              <w:rPr>
                <w:szCs w:val="28"/>
                <w:u w:val="single"/>
              </w:rPr>
              <w:t>19.06.2018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4C1D05">
              <w:rPr>
                <w:szCs w:val="28"/>
                <w:u w:val="single"/>
              </w:rPr>
              <w:t>2142</w:t>
            </w:r>
            <w:r w:rsidRPr="00CF205B">
              <w:rPr>
                <w:szCs w:val="28"/>
                <w:u w:val="single"/>
              </w:rPr>
              <w:tab/>
            </w:r>
          </w:p>
          <w:p w:rsidR="001603D0" w:rsidRPr="00853BAF" w:rsidRDefault="001603D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52"/>
      </w:tblGrid>
      <w:tr w:rsidR="00B3152A" w:rsidRPr="00B31694" w:rsidTr="00F26BE0">
        <w:trPr>
          <w:trHeight w:val="583"/>
        </w:trPr>
        <w:tc>
          <w:tcPr>
            <w:tcW w:w="4252" w:type="dxa"/>
          </w:tcPr>
          <w:p w:rsidR="003608F9" w:rsidRPr="00B31694" w:rsidRDefault="00741961" w:rsidP="00F26BE0">
            <w:pPr>
              <w:suppressAutoHyphens/>
              <w:jc w:val="both"/>
              <w:rPr>
                <w:szCs w:val="28"/>
              </w:rPr>
            </w:pPr>
            <w:r w:rsidRPr="00741961">
              <w:rPr>
                <w:szCs w:val="28"/>
              </w:rPr>
              <w:t xml:space="preserve">О проекте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267ECE">
              <w:rPr>
                <w:szCs w:val="28"/>
              </w:rPr>
              <w:t>квартала 070.01.01.01</w:t>
            </w:r>
            <w:r w:rsidR="00B3152A">
              <w:rPr>
                <w:szCs w:val="28"/>
              </w:rPr>
              <w:t xml:space="preserve"> в границах проекта планировки </w:t>
            </w:r>
            <w:r w:rsidR="00267ECE">
              <w:rPr>
                <w:szCs w:val="28"/>
              </w:rPr>
              <w:t>территории микрорайона «</w:t>
            </w:r>
            <w:proofErr w:type="spellStart"/>
            <w:r w:rsidR="00267ECE">
              <w:rPr>
                <w:szCs w:val="28"/>
              </w:rPr>
              <w:t>Плющихинский</w:t>
            </w:r>
            <w:proofErr w:type="spellEnd"/>
            <w:r w:rsidR="00267ECE">
              <w:rPr>
                <w:szCs w:val="28"/>
              </w:rPr>
              <w:t>» в Октябрьском районе</w:t>
            </w:r>
          </w:p>
        </w:tc>
      </w:tr>
    </w:tbl>
    <w:p w:rsidR="003608F9" w:rsidRPr="00AF73CD" w:rsidRDefault="003608F9" w:rsidP="00F26BE0">
      <w:pPr>
        <w:pStyle w:val="a7"/>
        <w:ind w:firstLine="697"/>
        <w:jc w:val="both"/>
        <w:rPr>
          <w:sz w:val="24"/>
          <w:szCs w:val="28"/>
        </w:rPr>
      </w:pPr>
    </w:p>
    <w:p w:rsidR="003608F9" w:rsidRPr="00AF73CD" w:rsidRDefault="003608F9" w:rsidP="00F26BE0">
      <w:pPr>
        <w:pStyle w:val="a7"/>
        <w:ind w:firstLine="709"/>
        <w:jc w:val="both"/>
        <w:rPr>
          <w:sz w:val="24"/>
          <w:szCs w:val="28"/>
        </w:rPr>
      </w:pPr>
    </w:p>
    <w:p w:rsidR="00AF73CD" w:rsidRDefault="00C90177" w:rsidP="00F26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90177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A2211E" w:rsidRPr="00A2211E">
        <w:rPr>
          <w:szCs w:val="28"/>
        </w:rPr>
        <w:t>решением Совета депутатов города Новосибирска от 24.05.2017 № 411 «О Порядке подготовки документации по планировке территории и пр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знании утратившими силу отдельных решений Совета депутатов города Новос</w:t>
      </w:r>
      <w:r w:rsidR="00A2211E" w:rsidRPr="00A2211E">
        <w:rPr>
          <w:szCs w:val="28"/>
        </w:rPr>
        <w:t>и</w:t>
      </w:r>
      <w:r w:rsidR="00A2211E" w:rsidRPr="00A2211E">
        <w:rPr>
          <w:szCs w:val="28"/>
        </w:rPr>
        <w:t>бирска»</w:t>
      </w:r>
      <w:r w:rsidR="00A2211E">
        <w:rPr>
          <w:szCs w:val="28"/>
        </w:rPr>
        <w:t xml:space="preserve">, </w:t>
      </w:r>
      <w:r w:rsidR="00AF73CD" w:rsidRPr="00B31694">
        <w:rPr>
          <w:szCs w:val="28"/>
        </w:rPr>
        <w:t>постановлени</w:t>
      </w:r>
      <w:r w:rsidR="00C9309F">
        <w:rPr>
          <w:szCs w:val="28"/>
        </w:rPr>
        <w:t>я</w:t>
      </w:r>
      <w:r w:rsidR="00AF73CD">
        <w:rPr>
          <w:szCs w:val="28"/>
        </w:rPr>
        <w:t>м</w:t>
      </w:r>
      <w:r w:rsidR="00C9309F">
        <w:rPr>
          <w:szCs w:val="28"/>
        </w:rPr>
        <w:t>и</w:t>
      </w:r>
      <w:r w:rsidR="00AF73CD" w:rsidRPr="00B31694">
        <w:rPr>
          <w:szCs w:val="28"/>
        </w:rPr>
        <w:t xml:space="preserve"> мэрии города </w:t>
      </w:r>
      <w:r w:rsidR="00AF73CD" w:rsidRPr="009D4B14">
        <w:rPr>
          <w:szCs w:val="28"/>
        </w:rPr>
        <w:t xml:space="preserve">Новосибирска </w:t>
      </w:r>
      <w:r w:rsidR="00A2211E" w:rsidRPr="00AF73CD">
        <w:rPr>
          <w:szCs w:val="28"/>
        </w:rPr>
        <w:t>от</w:t>
      </w:r>
      <w:r w:rsidR="00A2211E">
        <w:rPr>
          <w:szCs w:val="28"/>
        </w:rPr>
        <w:t> </w:t>
      </w:r>
      <w:r w:rsidR="00267ECE">
        <w:rPr>
          <w:szCs w:val="28"/>
        </w:rPr>
        <w:t>20</w:t>
      </w:r>
      <w:r w:rsidR="00A2211E" w:rsidRPr="00AF73CD">
        <w:rPr>
          <w:szCs w:val="28"/>
        </w:rPr>
        <w:t>.</w:t>
      </w:r>
      <w:r w:rsidR="00267ECE">
        <w:rPr>
          <w:szCs w:val="28"/>
        </w:rPr>
        <w:t>03</w:t>
      </w:r>
      <w:r w:rsidR="00A2211E" w:rsidRPr="00AF73CD">
        <w:rPr>
          <w:szCs w:val="28"/>
        </w:rPr>
        <w:t>.201</w:t>
      </w:r>
      <w:r w:rsidR="00267ECE">
        <w:rPr>
          <w:szCs w:val="28"/>
        </w:rPr>
        <w:t>8</w:t>
      </w:r>
      <w:r w:rsidR="00A2211E" w:rsidRPr="00AF73CD">
        <w:rPr>
          <w:szCs w:val="28"/>
        </w:rPr>
        <w:t xml:space="preserve"> №</w:t>
      </w:r>
      <w:r w:rsidR="00A2211E">
        <w:rPr>
          <w:szCs w:val="28"/>
        </w:rPr>
        <w:t> </w:t>
      </w:r>
      <w:r w:rsidR="00267ECE">
        <w:rPr>
          <w:szCs w:val="28"/>
        </w:rPr>
        <w:t>956</w:t>
      </w:r>
      <w:r w:rsidR="00A2211E" w:rsidRPr="00AF73CD">
        <w:rPr>
          <w:szCs w:val="28"/>
        </w:rPr>
        <w:t xml:space="preserve"> «О подготовке проекта межевания территории</w:t>
      </w:r>
      <w:r w:rsidR="00A2211E" w:rsidRPr="00AF73CD">
        <w:rPr>
          <w:bCs/>
          <w:iCs/>
          <w:szCs w:val="28"/>
        </w:rPr>
        <w:t xml:space="preserve"> </w:t>
      </w:r>
      <w:r w:rsidR="00267ECE">
        <w:rPr>
          <w:bCs/>
          <w:iCs/>
          <w:szCs w:val="28"/>
        </w:rPr>
        <w:t>квартала 070.01.01.01</w:t>
      </w:r>
      <w:r w:rsidR="00A2211E" w:rsidRPr="00A93AAF">
        <w:rPr>
          <w:bCs/>
          <w:iCs/>
          <w:szCs w:val="28"/>
        </w:rPr>
        <w:t xml:space="preserve"> в границах пр</w:t>
      </w:r>
      <w:r w:rsidR="00A2211E" w:rsidRPr="00A93AAF">
        <w:rPr>
          <w:bCs/>
          <w:iCs/>
          <w:szCs w:val="28"/>
        </w:rPr>
        <w:t>о</w:t>
      </w:r>
      <w:r w:rsidR="00A2211E" w:rsidRPr="00A93AAF">
        <w:rPr>
          <w:bCs/>
          <w:iCs/>
          <w:szCs w:val="28"/>
        </w:rPr>
        <w:t>екта планировки</w:t>
      </w:r>
      <w:proofErr w:type="gramEnd"/>
      <w:r w:rsidR="00A2211E" w:rsidRPr="00A93AAF">
        <w:rPr>
          <w:bCs/>
          <w:iCs/>
          <w:szCs w:val="28"/>
        </w:rPr>
        <w:t xml:space="preserve"> </w:t>
      </w:r>
      <w:r w:rsidR="00267ECE">
        <w:rPr>
          <w:bCs/>
          <w:iCs/>
          <w:szCs w:val="28"/>
        </w:rPr>
        <w:t>территории микрорайона «</w:t>
      </w:r>
      <w:proofErr w:type="spellStart"/>
      <w:r w:rsidR="00267ECE">
        <w:rPr>
          <w:bCs/>
          <w:iCs/>
          <w:szCs w:val="28"/>
        </w:rPr>
        <w:t>Плющихинский</w:t>
      </w:r>
      <w:proofErr w:type="spellEnd"/>
      <w:r w:rsidR="00267ECE">
        <w:rPr>
          <w:bCs/>
          <w:iCs/>
          <w:szCs w:val="28"/>
        </w:rPr>
        <w:t>» в Октябрьском ра</w:t>
      </w:r>
      <w:r w:rsidR="00267ECE">
        <w:rPr>
          <w:bCs/>
          <w:iCs/>
          <w:szCs w:val="28"/>
        </w:rPr>
        <w:t>й</w:t>
      </w:r>
      <w:r w:rsidR="00267ECE">
        <w:rPr>
          <w:bCs/>
          <w:iCs/>
          <w:szCs w:val="28"/>
        </w:rPr>
        <w:t>оне</w:t>
      </w:r>
      <w:r w:rsidR="00A2211E">
        <w:rPr>
          <w:szCs w:val="28"/>
        </w:rPr>
        <w:t xml:space="preserve">», </w:t>
      </w:r>
      <w:r w:rsidR="00AF73CD">
        <w:rPr>
          <w:szCs w:val="28"/>
        </w:rPr>
        <w:t>от</w:t>
      </w:r>
      <w:r w:rsidR="00A93AAF">
        <w:rPr>
          <w:szCs w:val="28"/>
        </w:rPr>
        <w:t> </w:t>
      </w:r>
      <w:r w:rsidR="00267ECE">
        <w:rPr>
          <w:szCs w:val="28"/>
        </w:rPr>
        <w:t>21.02.2017 № 719</w:t>
      </w:r>
      <w:r w:rsidR="00267ECE" w:rsidRPr="007A2682">
        <w:rPr>
          <w:szCs w:val="28"/>
        </w:rPr>
        <w:t xml:space="preserve"> «</w:t>
      </w:r>
      <w:r w:rsidR="00267ECE" w:rsidRPr="00DB4A4A">
        <w:rPr>
          <w:szCs w:val="28"/>
        </w:rPr>
        <w:t>О проект</w:t>
      </w:r>
      <w:r w:rsidR="00267ECE">
        <w:rPr>
          <w:szCs w:val="28"/>
        </w:rPr>
        <w:t xml:space="preserve">е </w:t>
      </w:r>
      <w:r w:rsidR="00267ECE" w:rsidRPr="00502F37">
        <w:rPr>
          <w:szCs w:val="28"/>
        </w:rPr>
        <w:t xml:space="preserve">планировки </w:t>
      </w:r>
      <w:r w:rsidR="00267ECE" w:rsidRPr="000A47CD">
        <w:rPr>
          <w:szCs w:val="28"/>
        </w:rPr>
        <w:t xml:space="preserve">территории </w:t>
      </w:r>
      <w:r w:rsidR="00267ECE">
        <w:rPr>
          <w:szCs w:val="28"/>
        </w:rPr>
        <w:t>микрорайона</w:t>
      </w:r>
      <w:r w:rsidR="00267ECE" w:rsidRPr="000A47CD">
        <w:rPr>
          <w:szCs w:val="28"/>
        </w:rPr>
        <w:t xml:space="preserve"> «</w:t>
      </w:r>
      <w:proofErr w:type="spellStart"/>
      <w:r w:rsidR="00267ECE" w:rsidRPr="000A47CD">
        <w:rPr>
          <w:szCs w:val="28"/>
        </w:rPr>
        <w:t>Плющихинский</w:t>
      </w:r>
      <w:proofErr w:type="spellEnd"/>
      <w:r w:rsidR="00267ECE" w:rsidRPr="000A47CD">
        <w:rPr>
          <w:szCs w:val="28"/>
        </w:rPr>
        <w:t>»</w:t>
      </w:r>
      <w:r w:rsidR="00267ECE">
        <w:rPr>
          <w:szCs w:val="28"/>
        </w:rPr>
        <w:t xml:space="preserve"> </w:t>
      </w:r>
      <w:r w:rsidR="00267ECE" w:rsidRPr="000A47CD">
        <w:rPr>
          <w:szCs w:val="28"/>
        </w:rPr>
        <w:t>в Октябрьском районе</w:t>
      </w:r>
      <w:r w:rsidR="00267ECE" w:rsidRPr="007A2682">
        <w:rPr>
          <w:szCs w:val="28"/>
        </w:rPr>
        <w:t>»</w:t>
      </w:r>
      <w:r w:rsidR="00AF73CD">
        <w:rPr>
          <w:szCs w:val="28"/>
        </w:rPr>
        <w:t>,</w:t>
      </w:r>
      <w:r w:rsidR="00AF73CD" w:rsidRPr="00AF73CD">
        <w:rPr>
          <w:szCs w:val="28"/>
        </w:rPr>
        <w:t xml:space="preserve"> </w:t>
      </w:r>
      <w:r w:rsidR="00AF73CD" w:rsidRPr="00B31694">
        <w:rPr>
          <w:szCs w:val="28"/>
        </w:rPr>
        <w:t>руководствуясь Уставом города Нов</w:t>
      </w:r>
      <w:r w:rsidR="00AF73CD" w:rsidRPr="00B31694">
        <w:rPr>
          <w:szCs w:val="28"/>
        </w:rPr>
        <w:t>о</w:t>
      </w:r>
      <w:r w:rsidR="00AF73CD" w:rsidRPr="00B31694">
        <w:rPr>
          <w:szCs w:val="28"/>
        </w:rPr>
        <w:t>сибирска, ПОСТАНОВЛЯЮ:</w:t>
      </w:r>
    </w:p>
    <w:p w:rsidR="003608F9" w:rsidRPr="00B31694" w:rsidRDefault="00C90177" w:rsidP="00F26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177">
        <w:rPr>
          <w:szCs w:val="28"/>
        </w:rPr>
        <w:t xml:space="preserve">1. Утвердить </w:t>
      </w:r>
      <w:r w:rsidRPr="00C90177">
        <w:rPr>
          <w:bCs/>
          <w:iCs/>
          <w:szCs w:val="28"/>
        </w:rPr>
        <w:t xml:space="preserve">проект </w:t>
      </w:r>
      <w:r w:rsidRPr="00C90177">
        <w:rPr>
          <w:szCs w:val="28"/>
        </w:rPr>
        <w:t xml:space="preserve">межевания территории </w:t>
      </w:r>
      <w:r w:rsidR="00267ECE">
        <w:rPr>
          <w:szCs w:val="28"/>
        </w:rPr>
        <w:t>квартала 070.01.01.01</w:t>
      </w:r>
      <w:r w:rsidR="00B3152A">
        <w:rPr>
          <w:szCs w:val="28"/>
        </w:rPr>
        <w:t xml:space="preserve"> в гран</w:t>
      </w:r>
      <w:r w:rsidR="00B3152A">
        <w:rPr>
          <w:szCs w:val="28"/>
        </w:rPr>
        <w:t>и</w:t>
      </w:r>
      <w:r w:rsidR="00B3152A">
        <w:rPr>
          <w:szCs w:val="28"/>
        </w:rPr>
        <w:t xml:space="preserve">цах проекта планировки </w:t>
      </w:r>
      <w:r w:rsidR="00267ECE">
        <w:rPr>
          <w:szCs w:val="28"/>
        </w:rPr>
        <w:t>территории микрорайона «</w:t>
      </w:r>
      <w:proofErr w:type="spellStart"/>
      <w:r w:rsidR="00267ECE">
        <w:rPr>
          <w:szCs w:val="28"/>
        </w:rPr>
        <w:t>Плющихинский</w:t>
      </w:r>
      <w:proofErr w:type="spellEnd"/>
      <w:r w:rsidR="00267ECE">
        <w:rPr>
          <w:szCs w:val="28"/>
        </w:rPr>
        <w:t>» в Октябр</w:t>
      </w:r>
      <w:r w:rsidR="00267ECE">
        <w:rPr>
          <w:szCs w:val="28"/>
        </w:rPr>
        <w:t>ь</w:t>
      </w:r>
      <w:r w:rsidR="00267ECE">
        <w:rPr>
          <w:szCs w:val="28"/>
        </w:rPr>
        <w:t>ском районе</w:t>
      </w:r>
      <w:r w:rsidR="00066761" w:rsidRPr="00066761">
        <w:rPr>
          <w:szCs w:val="28"/>
        </w:rPr>
        <w:t xml:space="preserve"> </w:t>
      </w:r>
      <w:r w:rsidR="003608F9" w:rsidRPr="00B31694">
        <w:rPr>
          <w:szCs w:val="28"/>
        </w:rPr>
        <w:t>(приложение).</w:t>
      </w:r>
    </w:p>
    <w:p w:rsidR="00AF73CD" w:rsidRPr="00AF73CD" w:rsidRDefault="00AF73CD" w:rsidP="00F26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3CD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AF73CD">
        <w:rPr>
          <w:szCs w:val="28"/>
        </w:rPr>
        <w:t>разместить постановление</w:t>
      </w:r>
      <w:proofErr w:type="gramEnd"/>
      <w:r w:rsidRPr="00AF73CD">
        <w:rPr>
          <w:szCs w:val="28"/>
        </w:rPr>
        <w:t xml:space="preserve"> на официальном сайте города Новосибирска в инфо</w:t>
      </w:r>
      <w:r w:rsidRPr="00AF73CD">
        <w:rPr>
          <w:szCs w:val="28"/>
        </w:rPr>
        <w:t>р</w:t>
      </w:r>
      <w:r w:rsidRPr="00AF73CD">
        <w:rPr>
          <w:szCs w:val="28"/>
        </w:rPr>
        <w:t>мационно-телекоммуникационной сети «Интернет».</w:t>
      </w:r>
    </w:p>
    <w:p w:rsidR="00AF73CD" w:rsidRPr="00AF73CD" w:rsidRDefault="00AF73CD" w:rsidP="00F26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3C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AF73CD">
        <w:rPr>
          <w:szCs w:val="28"/>
        </w:rPr>
        <w:t>о</w:t>
      </w:r>
      <w:r w:rsidRPr="00AF73CD">
        <w:rPr>
          <w:szCs w:val="28"/>
        </w:rPr>
        <w:t>становления.</w:t>
      </w:r>
    </w:p>
    <w:p w:rsidR="00630136" w:rsidRPr="00B31694" w:rsidRDefault="00AF73CD" w:rsidP="00F26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73CD">
        <w:rPr>
          <w:szCs w:val="28"/>
        </w:rPr>
        <w:t>4. </w:t>
      </w:r>
      <w:proofErr w:type="gramStart"/>
      <w:r w:rsidRPr="00AF73CD">
        <w:rPr>
          <w:szCs w:val="28"/>
        </w:rPr>
        <w:t>Контроль за</w:t>
      </w:r>
      <w:proofErr w:type="gramEnd"/>
      <w:r w:rsidRPr="00AF73CD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20644C" w:rsidTr="007C7071">
        <w:tc>
          <w:tcPr>
            <w:tcW w:w="6917" w:type="dxa"/>
          </w:tcPr>
          <w:p w:rsidR="0020644C" w:rsidRPr="0020644C" w:rsidRDefault="0020644C" w:rsidP="00F26BE0">
            <w:pPr>
              <w:spacing w:before="600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20644C" w:rsidRDefault="0020644C" w:rsidP="00F26BE0">
            <w:pPr>
              <w:pStyle w:val="7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F26BE0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BB68F9" w:rsidRDefault="00BB68F9" w:rsidP="00F26BE0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BB68F9" w:rsidRDefault="00BB68F9" w:rsidP="00F26BE0">
      <w:pPr>
        <w:pStyle w:val="a7"/>
        <w:suppressAutoHyphens/>
        <w:ind w:firstLine="700"/>
        <w:jc w:val="both"/>
        <w:rPr>
          <w:sz w:val="24"/>
          <w:szCs w:val="28"/>
        </w:rPr>
      </w:pPr>
    </w:p>
    <w:p w:rsidR="00A93AAF" w:rsidRPr="00AF4DEC" w:rsidRDefault="00A93AAF" w:rsidP="00F26BE0">
      <w:pPr>
        <w:pStyle w:val="a7"/>
        <w:suppressAutoHyphens/>
        <w:ind w:firstLine="700"/>
        <w:jc w:val="both"/>
        <w:rPr>
          <w:sz w:val="20"/>
        </w:rPr>
      </w:pPr>
    </w:p>
    <w:p w:rsidR="00EB2C63" w:rsidRPr="00362F71" w:rsidRDefault="00E576A2" w:rsidP="00F26BE0">
      <w:pPr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F26BE0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F26BE0" w:rsidRDefault="00C50D4E" w:rsidP="00F26BE0">
      <w:pPr>
        <w:widowControl/>
        <w:rPr>
          <w:sz w:val="24"/>
          <w:szCs w:val="24"/>
        </w:rPr>
        <w:sectPr w:rsidR="00F26BE0" w:rsidSect="00AF73CD">
          <w:headerReference w:type="even" r:id="rId12"/>
          <w:headerReference w:type="default" r:id="rId13"/>
          <w:pgSz w:w="11906" w:h="16838" w:code="9"/>
          <w:pgMar w:top="1134" w:right="567" w:bottom="567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364765">
        <w:rPr>
          <w:szCs w:val="28"/>
          <w:u w:val="single"/>
        </w:rPr>
        <w:t>19.06.2018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bookmarkStart w:id="0" w:name="_GoBack"/>
      <w:r w:rsidR="00364765" w:rsidRPr="00364765">
        <w:rPr>
          <w:szCs w:val="28"/>
          <w:u w:val="single"/>
        </w:rPr>
        <w:t>2142</w:t>
      </w:r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A2211E" w:rsidRDefault="006603FA" w:rsidP="006603FA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>ПРОЕКТ</w:t>
      </w:r>
    </w:p>
    <w:p w:rsidR="00392C15" w:rsidRDefault="006603FA" w:rsidP="00392C15">
      <w:pPr>
        <w:suppressAutoHyphens/>
        <w:jc w:val="center"/>
        <w:rPr>
          <w:b/>
          <w:szCs w:val="28"/>
        </w:rPr>
      </w:pPr>
      <w:r w:rsidRPr="00A2211E">
        <w:rPr>
          <w:b/>
          <w:szCs w:val="28"/>
        </w:rPr>
        <w:t xml:space="preserve">межевания территории </w:t>
      </w:r>
      <w:r w:rsidR="00267ECE" w:rsidRPr="00392C15">
        <w:rPr>
          <w:b/>
          <w:szCs w:val="28"/>
        </w:rPr>
        <w:t>квартала 070.01.01.01</w:t>
      </w:r>
      <w:r w:rsidR="00B3152A" w:rsidRPr="00392C15">
        <w:rPr>
          <w:b/>
          <w:szCs w:val="28"/>
        </w:rPr>
        <w:t xml:space="preserve"> в границах проекта планировки </w:t>
      </w:r>
      <w:r w:rsidR="00392C15" w:rsidRPr="00392C15">
        <w:rPr>
          <w:b/>
          <w:szCs w:val="28"/>
        </w:rPr>
        <w:t>территории микрорайона «</w:t>
      </w:r>
      <w:proofErr w:type="spellStart"/>
      <w:r w:rsidR="00392C15" w:rsidRPr="00392C15">
        <w:rPr>
          <w:b/>
          <w:szCs w:val="28"/>
        </w:rPr>
        <w:t>Плющихинский</w:t>
      </w:r>
      <w:proofErr w:type="spellEnd"/>
      <w:r w:rsidR="00392C15" w:rsidRPr="00392C15">
        <w:rPr>
          <w:b/>
          <w:szCs w:val="28"/>
        </w:rPr>
        <w:t>»</w:t>
      </w:r>
    </w:p>
    <w:p w:rsidR="006603FA" w:rsidRPr="00392C15" w:rsidRDefault="00392C15" w:rsidP="00392C15">
      <w:pPr>
        <w:suppressAutoHyphens/>
        <w:jc w:val="center"/>
        <w:rPr>
          <w:b/>
          <w:szCs w:val="28"/>
        </w:rPr>
      </w:pPr>
      <w:r w:rsidRPr="00392C15">
        <w:rPr>
          <w:b/>
          <w:szCs w:val="28"/>
        </w:rPr>
        <w:t>в Октябрьском районе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510B28" w:rsidRPr="00510B28" w:rsidRDefault="00510B28" w:rsidP="00AF4DEC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AF4DEC">
      <w:pPr>
        <w:widowControl/>
        <w:autoSpaceDE w:val="0"/>
        <w:autoSpaceDN w:val="0"/>
        <w:adjustRightInd w:val="0"/>
        <w:ind w:firstLine="709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  <w:r w:rsidR="00472992">
        <w:rPr>
          <w:szCs w:val="28"/>
        </w:rPr>
        <w:t>.</w:t>
      </w:r>
    </w:p>
    <w:p w:rsidR="006603FA" w:rsidRPr="00497ED7" w:rsidRDefault="007B1217" w:rsidP="00AF4DEC">
      <w:pPr>
        <w:spacing w:before="480" w:line="240" w:lineRule="atLeast"/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510B28" w:rsidRPr="00216EE4" w:rsidRDefault="00510B28" w:rsidP="00216EE4">
      <w:pPr>
        <w:widowControl/>
        <w:ind w:left="11057"/>
        <w:jc w:val="both"/>
        <w:rPr>
          <w:sz w:val="24"/>
          <w:szCs w:val="24"/>
        </w:rPr>
      </w:pPr>
      <w:r w:rsidRPr="00216EE4">
        <w:rPr>
          <w:sz w:val="24"/>
          <w:szCs w:val="24"/>
        </w:rPr>
        <w:lastRenderedPageBreak/>
        <w:t xml:space="preserve">Приложение </w:t>
      </w:r>
      <w:r w:rsidR="00D47BB6" w:rsidRPr="00216EE4">
        <w:rPr>
          <w:sz w:val="24"/>
          <w:szCs w:val="24"/>
        </w:rPr>
        <w:t>1</w:t>
      </w:r>
      <w:r w:rsidRPr="00216EE4">
        <w:rPr>
          <w:sz w:val="24"/>
          <w:szCs w:val="24"/>
        </w:rPr>
        <w:t xml:space="preserve"> </w:t>
      </w:r>
    </w:p>
    <w:p w:rsidR="00510B28" w:rsidRPr="00216EE4" w:rsidRDefault="00061699" w:rsidP="00216EE4">
      <w:pPr>
        <w:ind w:left="11057" w:right="-31"/>
        <w:jc w:val="both"/>
        <w:rPr>
          <w:sz w:val="24"/>
          <w:szCs w:val="24"/>
        </w:rPr>
      </w:pPr>
      <w:r w:rsidRPr="00216EE4">
        <w:rPr>
          <w:sz w:val="24"/>
          <w:szCs w:val="24"/>
        </w:rPr>
        <w:t xml:space="preserve">к проекту межевания территории </w:t>
      </w:r>
      <w:r w:rsidR="00267ECE">
        <w:rPr>
          <w:sz w:val="24"/>
          <w:szCs w:val="24"/>
        </w:rPr>
        <w:t>кварт</w:t>
      </w:r>
      <w:r w:rsidR="00267ECE">
        <w:rPr>
          <w:sz w:val="24"/>
          <w:szCs w:val="24"/>
        </w:rPr>
        <w:t>а</w:t>
      </w:r>
      <w:r w:rsidR="00267ECE">
        <w:rPr>
          <w:sz w:val="24"/>
          <w:szCs w:val="24"/>
        </w:rPr>
        <w:t>ла 070.01.01.01</w:t>
      </w:r>
      <w:r w:rsidR="00B3152A" w:rsidRPr="00216EE4">
        <w:rPr>
          <w:sz w:val="24"/>
          <w:szCs w:val="24"/>
        </w:rPr>
        <w:t xml:space="preserve"> в границах проекта пл</w:t>
      </w:r>
      <w:r w:rsidR="00B3152A" w:rsidRPr="00216EE4">
        <w:rPr>
          <w:sz w:val="24"/>
          <w:szCs w:val="24"/>
        </w:rPr>
        <w:t>а</w:t>
      </w:r>
      <w:r w:rsidR="00B3152A" w:rsidRPr="00216EE4">
        <w:rPr>
          <w:sz w:val="24"/>
          <w:szCs w:val="24"/>
        </w:rPr>
        <w:t xml:space="preserve">нировки </w:t>
      </w:r>
      <w:r w:rsidR="00267ECE">
        <w:rPr>
          <w:sz w:val="24"/>
          <w:szCs w:val="24"/>
        </w:rPr>
        <w:t>территории микрорайона «</w:t>
      </w:r>
      <w:proofErr w:type="spellStart"/>
      <w:r w:rsidR="00267ECE">
        <w:rPr>
          <w:sz w:val="24"/>
          <w:szCs w:val="24"/>
        </w:rPr>
        <w:t>Плющихинский</w:t>
      </w:r>
      <w:proofErr w:type="spellEnd"/>
      <w:r w:rsidR="00267ECE">
        <w:rPr>
          <w:sz w:val="24"/>
          <w:szCs w:val="24"/>
        </w:rPr>
        <w:t>» в Октябрьском районе</w:t>
      </w:r>
    </w:p>
    <w:p w:rsidR="00510B28" w:rsidRPr="00CA3AEC" w:rsidRDefault="00510B28" w:rsidP="00510B28">
      <w:pPr>
        <w:ind w:right="-31" w:hanging="1"/>
        <w:jc w:val="center"/>
        <w:rPr>
          <w:szCs w:val="28"/>
        </w:rPr>
      </w:pPr>
    </w:p>
    <w:p w:rsidR="00264A7E" w:rsidRPr="00CA3AEC" w:rsidRDefault="00264A7E" w:rsidP="00510B28">
      <w:pPr>
        <w:ind w:right="-31" w:hanging="1"/>
        <w:jc w:val="center"/>
        <w:rPr>
          <w:szCs w:val="28"/>
        </w:rPr>
      </w:pPr>
    </w:p>
    <w:p w:rsidR="00510B28" w:rsidRPr="00677834" w:rsidRDefault="00510B28" w:rsidP="00510B28">
      <w:pPr>
        <w:ind w:right="-31" w:hanging="1"/>
        <w:jc w:val="center"/>
        <w:rPr>
          <w:b/>
          <w:sz w:val="24"/>
          <w:szCs w:val="24"/>
        </w:rPr>
      </w:pPr>
      <w:r w:rsidRPr="00677834">
        <w:rPr>
          <w:b/>
          <w:sz w:val="24"/>
          <w:szCs w:val="24"/>
        </w:rPr>
        <w:t>ТЕКТОВАЯ ЧАСТЬ</w:t>
      </w:r>
    </w:p>
    <w:p w:rsidR="00510B28" w:rsidRPr="00677834" w:rsidRDefault="00C9309F" w:rsidP="00510B28">
      <w:pPr>
        <w:ind w:right="-31" w:hanging="1"/>
        <w:jc w:val="center"/>
        <w:rPr>
          <w:sz w:val="24"/>
          <w:szCs w:val="24"/>
        </w:rPr>
      </w:pPr>
      <w:r w:rsidRPr="00677834">
        <w:rPr>
          <w:b/>
          <w:sz w:val="24"/>
          <w:szCs w:val="24"/>
        </w:rPr>
        <w:t>проекта межевания территории</w:t>
      </w:r>
    </w:p>
    <w:p w:rsidR="00C9309F" w:rsidRPr="00AF4DEC" w:rsidRDefault="00C9309F" w:rsidP="00510B28">
      <w:pPr>
        <w:ind w:right="-31" w:hanging="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1757"/>
        <w:gridCol w:w="2449"/>
        <w:gridCol w:w="1276"/>
        <w:gridCol w:w="3079"/>
        <w:gridCol w:w="4610"/>
      </w:tblGrid>
      <w:tr w:rsidR="00CA3AEC" w:rsidRPr="006D6BFE" w:rsidTr="00AF4DEC">
        <w:trPr>
          <w:tblHeader/>
          <w:jc w:val="center"/>
        </w:trPr>
        <w:tc>
          <w:tcPr>
            <w:tcW w:w="2154" w:type="dxa"/>
          </w:tcPr>
          <w:p w:rsidR="00CA3AEC" w:rsidRPr="006D6BFE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Условный</w:t>
            </w:r>
          </w:p>
          <w:p w:rsidR="00510B28" w:rsidRPr="006D6BFE" w:rsidRDefault="006D6BFE" w:rsidP="006D6BFE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510B28" w:rsidRPr="006D6BFE">
              <w:rPr>
                <w:rFonts w:eastAsia="Calibri"/>
                <w:sz w:val="24"/>
                <w:szCs w:val="24"/>
              </w:rPr>
              <w:t>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94056" w:rsidRPr="006D6BFE">
              <w:rPr>
                <w:rFonts w:eastAsia="Calibri"/>
                <w:sz w:val="24"/>
                <w:szCs w:val="24"/>
              </w:rPr>
              <w:t>образуемого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10B28" w:rsidRPr="006D6BFE">
              <w:rPr>
                <w:rFonts w:eastAsia="Calibri"/>
                <w:sz w:val="24"/>
                <w:szCs w:val="24"/>
              </w:rPr>
              <w:t>земельного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10B28" w:rsidRPr="006D6BFE">
              <w:rPr>
                <w:rFonts w:eastAsia="Calibri"/>
                <w:sz w:val="24"/>
                <w:szCs w:val="24"/>
              </w:rPr>
              <w:t>участка на чертеже меж</w:t>
            </w:r>
            <w:r w:rsidR="00510B28" w:rsidRPr="006D6BFE">
              <w:rPr>
                <w:rFonts w:eastAsia="Calibri"/>
                <w:sz w:val="24"/>
                <w:szCs w:val="24"/>
              </w:rPr>
              <w:t>е</w:t>
            </w:r>
            <w:r w:rsidR="00510B28" w:rsidRPr="006D6BFE">
              <w:rPr>
                <w:rFonts w:eastAsia="Calibri"/>
                <w:sz w:val="24"/>
                <w:szCs w:val="24"/>
              </w:rPr>
              <w:t>вания территории</w:t>
            </w:r>
          </w:p>
        </w:tc>
        <w:tc>
          <w:tcPr>
            <w:tcW w:w="1757" w:type="dxa"/>
          </w:tcPr>
          <w:p w:rsidR="00AF4DEC" w:rsidRPr="006D6BFE" w:rsidRDefault="00510B28" w:rsidP="00510B28">
            <w:pPr>
              <w:widowControl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 xml:space="preserve">Учетный </w:t>
            </w:r>
          </w:p>
          <w:p w:rsidR="00510B28" w:rsidRPr="006D6BFE" w:rsidRDefault="00510B28" w:rsidP="006D6BFE">
            <w:pPr>
              <w:widowControl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номер кадастр</w:t>
            </w:r>
            <w:r w:rsidRPr="006D6BFE">
              <w:rPr>
                <w:rFonts w:eastAsia="Calibri"/>
                <w:sz w:val="24"/>
                <w:szCs w:val="24"/>
              </w:rPr>
              <w:t>о</w:t>
            </w:r>
            <w:r w:rsidRPr="006D6BFE">
              <w:rPr>
                <w:rFonts w:eastAsia="Calibri"/>
                <w:sz w:val="24"/>
                <w:szCs w:val="24"/>
              </w:rPr>
              <w:t>вого квартала</w:t>
            </w:r>
          </w:p>
        </w:tc>
        <w:tc>
          <w:tcPr>
            <w:tcW w:w="2449" w:type="dxa"/>
          </w:tcPr>
          <w:p w:rsidR="00510B28" w:rsidRPr="006D6BFE" w:rsidRDefault="00510B28" w:rsidP="006D6BFE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Вид разрешенного использования обр</w:t>
            </w:r>
            <w:r w:rsidRPr="006D6BFE">
              <w:rPr>
                <w:rFonts w:eastAsia="Calibri"/>
                <w:sz w:val="24"/>
                <w:szCs w:val="24"/>
              </w:rPr>
              <w:t>а</w:t>
            </w:r>
            <w:r w:rsidRPr="006D6BFE">
              <w:rPr>
                <w:rFonts w:eastAsia="Calibri"/>
                <w:sz w:val="24"/>
                <w:szCs w:val="24"/>
              </w:rPr>
              <w:t>зуемого земельного участка в соответс</w:t>
            </w:r>
            <w:r w:rsidRPr="006D6BFE">
              <w:rPr>
                <w:rFonts w:eastAsia="Calibri"/>
                <w:sz w:val="24"/>
                <w:szCs w:val="24"/>
              </w:rPr>
              <w:t>т</w:t>
            </w:r>
            <w:r w:rsidRPr="006D6BFE">
              <w:rPr>
                <w:rFonts w:eastAsia="Calibri"/>
                <w:sz w:val="24"/>
                <w:szCs w:val="24"/>
              </w:rPr>
              <w:t>вии с проек</w:t>
            </w:r>
            <w:r w:rsidR="00CA3AEC" w:rsidRPr="006D6BFE">
              <w:rPr>
                <w:rFonts w:eastAsia="Calibri"/>
                <w:sz w:val="24"/>
                <w:szCs w:val="24"/>
              </w:rPr>
              <w:t>т</w:t>
            </w:r>
            <w:r w:rsidRPr="006D6BFE">
              <w:rPr>
                <w:rFonts w:eastAsia="Calibri"/>
                <w:sz w:val="24"/>
                <w:szCs w:val="24"/>
              </w:rPr>
              <w:t>ом</w:t>
            </w:r>
            <w:r w:rsidR="00CA3AEC" w:rsidRPr="006D6BFE">
              <w:rPr>
                <w:rFonts w:eastAsia="Calibri"/>
                <w:sz w:val="24"/>
                <w:szCs w:val="24"/>
              </w:rPr>
              <w:t xml:space="preserve"> </w:t>
            </w:r>
            <w:r w:rsidRPr="006D6BFE">
              <w:rPr>
                <w:rFonts w:eastAsia="Calibri"/>
                <w:sz w:val="24"/>
                <w:szCs w:val="24"/>
              </w:rPr>
              <w:t>пл</w:t>
            </w:r>
            <w:r w:rsidRPr="006D6BFE">
              <w:rPr>
                <w:rFonts w:eastAsia="Calibri"/>
                <w:sz w:val="24"/>
                <w:szCs w:val="24"/>
              </w:rPr>
              <w:t>а</w:t>
            </w:r>
            <w:r w:rsidRPr="006D6BFE">
              <w:rPr>
                <w:rFonts w:eastAsia="Calibri"/>
                <w:sz w:val="24"/>
                <w:szCs w:val="24"/>
              </w:rPr>
              <w:t>нировки</w:t>
            </w:r>
            <w:r w:rsidR="00AF4DEC" w:rsidRPr="006D6BFE">
              <w:rPr>
                <w:rFonts w:eastAsia="Calibri"/>
                <w:sz w:val="24"/>
                <w:szCs w:val="24"/>
              </w:rPr>
              <w:t xml:space="preserve"> </w:t>
            </w:r>
            <w:r w:rsidRPr="006D6BFE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276" w:type="dxa"/>
          </w:tcPr>
          <w:p w:rsidR="00AF4DEC" w:rsidRPr="006D6BFE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Площадь образу</w:t>
            </w:r>
            <w:r w:rsidRPr="006D6BFE">
              <w:rPr>
                <w:rFonts w:eastAsia="Calibri"/>
                <w:sz w:val="24"/>
                <w:szCs w:val="24"/>
              </w:rPr>
              <w:t>е</w:t>
            </w:r>
            <w:r w:rsidRPr="006D6BFE">
              <w:rPr>
                <w:rFonts w:eastAsia="Calibri"/>
                <w:sz w:val="24"/>
                <w:szCs w:val="24"/>
              </w:rPr>
              <w:t>мого з</w:t>
            </w:r>
            <w:r w:rsidRPr="006D6BFE">
              <w:rPr>
                <w:rFonts w:eastAsia="Calibri"/>
                <w:sz w:val="24"/>
                <w:szCs w:val="24"/>
              </w:rPr>
              <w:t>е</w:t>
            </w:r>
            <w:r w:rsidRPr="006D6BFE">
              <w:rPr>
                <w:rFonts w:eastAsia="Calibri"/>
                <w:sz w:val="24"/>
                <w:szCs w:val="24"/>
              </w:rPr>
              <w:t xml:space="preserve">мельного участка, </w:t>
            </w:r>
          </w:p>
          <w:p w:rsidR="00510B28" w:rsidRPr="006D6BFE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3079" w:type="dxa"/>
          </w:tcPr>
          <w:p w:rsidR="00AF4DEC" w:rsidRPr="006D6BFE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Адрес</w:t>
            </w:r>
            <w:r w:rsidR="00AF4DEC" w:rsidRPr="006D6BF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D6BFE">
              <w:rPr>
                <w:rFonts w:eastAsia="Calibri"/>
                <w:sz w:val="24"/>
                <w:szCs w:val="24"/>
              </w:rPr>
              <w:t>земельного</w:t>
            </w:r>
            <w:proofErr w:type="gramEnd"/>
            <w:r w:rsidRPr="006D6BF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B28" w:rsidRPr="006D6BFE" w:rsidRDefault="00510B28" w:rsidP="00AF4DEC">
            <w:pPr>
              <w:widowControl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610" w:type="dxa"/>
          </w:tcPr>
          <w:p w:rsidR="006D6BFE" w:rsidRDefault="00510B28" w:rsidP="006D6BFE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6BFE">
              <w:rPr>
                <w:color w:val="000000"/>
                <w:sz w:val="24"/>
                <w:szCs w:val="24"/>
                <w:shd w:val="clear" w:color="auto" w:fill="FFFFFF"/>
              </w:rPr>
              <w:t>Возможны</w:t>
            </w:r>
            <w:r w:rsidR="00694056" w:rsidRPr="006D6BFE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6D6BFE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 </w:t>
            </w:r>
          </w:p>
          <w:p w:rsidR="00510B28" w:rsidRPr="006D6BFE" w:rsidRDefault="00510B28" w:rsidP="006D6BFE">
            <w:pPr>
              <w:widowControl/>
              <w:tabs>
                <w:tab w:val="left" w:pos="2975"/>
              </w:tabs>
              <w:ind w:right="35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color w:val="000000"/>
                <w:sz w:val="24"/>
                <w:szCs w:val="24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AF4DEC" w:rsidRPr="006D6BFE" w:rsidRDefault="00AF4DEC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4"/>
        <w:gridCol w:w="1757"/>
        <w:gridCol w:w="2449"/>
        <w:gridCol w:w="1276"/>
        <w:gridCol w:w="3079"/>
        <w:gridCol w:w="4610"/>
      </w:tblGrid>
      <w:tr w:rsidR="00CA3AEC" w:rsidRPr="006D6BFE" w:rsidTr="006D6BFE">
        <w:trPr>
          <w:trHeight w:val="56"/>
          <w:jc w:val="center"/>
        </w:trPr>
        <w:tc>
          <w:tcPr>
            <w:tcW w:w="2154" w:type="dxa"/>
          </w:tcPr>
          <w:p w:rsidR="00510B28" w:rsidRPr="006D6BFE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10B28" w:rsidRPr="006D6BFE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510B28" w:rsidRPr="006D6BFE" w:rsidRDefault="00510B28" w:rsidP="00694056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0B28" w:rsidRPr="006D6BFE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79" w:type="dxa"/>
            <w:tcMar>
              <w:left w:w="28" w:type="dxa"/>
              <w:right w:w="28" w:type="dxa"/>
            </w:tcMar>
          </w:tcPr>
          <w:p w:rsidR="00510B28" w:rsidRPr="006D6BFE" w:rsidRDefault="00510B28" w:rsidP="00510B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10" w:type="dxa"/>
            <w:tcMar>
              <w:left w:w="28" w:type="dxa"/>
              <w:right w:w="28" w:type="dxa"/>
            </w:tcMar>
          </w:tcPr>
          <w:p w:rsidR="00510B28" w:rsidRPr="006D6BFE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D6BFE" w:rsidRPr="006D6BFE" w:rsidTr="006D6BFE">
        <w:trPr>
          <w:trHeight w:val="56"/>
          <w:jc w:val="center"/>
        </w:trPr>
        <w:tc>
          <w:tcPr>
            <w:tcW w:w="2154" w:type="dxa"/>
          </w:tcPr>
          <w:p w:rsidR="006D6BFE" w:rsidRPr="006D6BFE" w:rsidRDefault="006D6BFE" w:rsidP="006D6BF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ЗУ</w:t>
            </w:r>
            <w:proofErr w:type="gramStart"/>
            <w:r w:rsidRPr="006D6BFE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57" w:type="dxa"/>
          </w:tcPr>
          <w:p w:rsidR="006D6BFE" w:rsidRPr="006D6BFE" w:rsidRDefault="006D6BFE" w:rsidP="006D6BF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sz w:val="24"/>
                <w:szCs w:val="24"/>
              </w:rPr>
              <w:t>54:35:071545</w:t>
            </w:r>
          </w:p>
        </w:tc>
        <w:tc>
          <w:tcPr>
            <w:tcW w:w="2449" w:type="dxa"/>
          </w:tcPr>
          <w:p w:rsidR="006D6BFE" w:rsidRPr="006D6BFE" w:rsidRDefault="006D6BFE" w:rsidP="006D6BFE">
            <w:pPr>
              <w:widowControl/>
              <w:ind w:left="39"/>
              <w:jc w:val="both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Theme="minorHAnsi"/>
                <w:sz w:val="24"/>
                <w:szCs w:val="24"/>
                <w:lang w:eastAsia="en-US"/>
              </w:rPr>
              <w:t>Деловое управление</w:t>
            </w:r>
          </w:p>
        </w:tc>
        <w:tc>
          <w:tcPr>
            <w:tcW w:w="1276" w:type="dxa"/>
          </w:tcPr>
          <w:p w:rsidR="006D6BFE" w:rsidRPr="006D6BFE" w:rsidRDefault="006D6BFE" w:rsidP="006D6BF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0,8659</w:t>
            </w:r>
          </w:p>
        </w:tc>
        <w:tc>
          <w:tcPr>
            <w:tcW w:w="3079" w:type="dxa"/>
            <w:tcMar>
              <w:left w:w="28" w:type="dxa"/>
              <w:right w:w="28" w:type="dxa"/>
            </w:tcMar>
          </w:tcPr>
          <w:p w:rsidR="006D6BFE" w:rsidRPr="006D6BFE" w:rsidRDefault="006D6BFE" w:rsidP="006D6BFE">
            <w:pPr>
              <w:widowControl/>
              <w:ind w:right="74"/>
              <w:jc w:val="both"/>
              <w:rPr>
                <w:rFonts w:eastAsia="Calibri"/>
                <w:sz w:val="24"/>
                <w:szCs w:val="24"/>
              </w:rPr>
            </w:pPr>
            <w:r w:rsidRPr="006D6BFE">
              <w:rPr>
                <w:sz w:val="24"/>
                <w:szCs w:val="24"/>
              </w:rPr>
              <w:t>Российская Федерация, Н</w:t>
            </w:r>
            <w:r w:rsidRPr="006D6BFE">
              <w:rPr>
                <w:sz w:val="24"/>
                <w:szCs w:val="24"/>
              </w:rPr>
              <w:t>о</w:t>
            </w:r>
            <w:r w:rsidRPr="006D6BFE">
              <w:rPr>
                <w:sz w:val="24"/>
                <w:szCs w:val="24"/>
              </w:rPr>
              <w:t>восибирская область, г</w:t>
            </w:r>
            <w:r w:rsidRPr="006D6BFE">
              <w:rPr>
                <w:sz w:val="24"/>
                <w:szCs w:val="24"/>
              </w:rPr>
              <w:t>о</w:t>
            </w:r>
            <w:r w:rsidRPr="006D6BFE">
              <w:rPr>
                <w:sz w:val="24"/>
                <w:szCs w:val="24"/>
              </w:rPr>
              <w:t xml:space="preserve">род Новосибирск, </w:t>
            </w:r>
            <w:proofErr w:type="spellStart"/>
            <w:r w:rsidRPr="006D6BFE">
              <w:rPr>
                <w:sz w:val="24"/>
                <w:szCs w:val="24"/>
              </w:rPr>
              <w:t>Гусино</w:t>
            </w:r>
            <w:r w:rsidRPr="006D6BFE">
              <w:rPr>
                <w:sz w:val="24"/>
                <w:szCs w:val="24"/>
              </w:rPr>
              <w:t>б</w:t>
            </w:r>
            <w:r w:rsidRPr="006D6BFE">
              <w:rPr>
                <w:sz w:val="24"/>
                <w:szCs w:val="24"/>
              </w:rPr>
              <w:t>родское</w:t>
            </w:r>
            <w:proofErr w:type="spellEnd"/>
            <w:r w:rsidRPr="006D6BFE">
              <w:rPr>
                <w:sz w:val="24"/>
                <w:szCs w:val="24"/>
              </w:rPr>
              <w:t xml:space="preserve"> шоссе, 62</w:t>
            </w:r>
          </w:p>
        </w:tc>
        <w:tc>
          <w:tcPr>
            <w:tcW w:w="4610" w:type="dxa"/>
            <w:tcMar>
              <w:left w:w="28" w:type="dxa"/>
              <w:right w:w="28" w:type="dxa"/>
            </w:tcMar>
          </w:tcPr>
          <w:p w:rsidR="006D6BFE" w:rsidRPr="006D6BFE" w:rsidRDefault="006D6BFE" w:rsidP="006D6BFE">
            <w:pPr>
              <w:widowControl/>
              <w:ind w:left="11" w:right="148"/>
              <w:jc w:val="both"/>
              <w:rPr>
                <w:rFonts w:eastAsia="Calibri"/>
                <w:sz w:val="24"/>
                <w:szCs w:val="24"/>
              </w:rPr>
            </w:pPr>
            <w:r w:rsidRPr="006D6BFE">
              <w:rPr>
                <w:rFonts w:eastAsia="Calibri"/>
                <w:sz w:val="24"/>
                <w:szCs w:val="24"/>
              </w:rPr>
              <w:t>Перераспределение земельного участка с кадастровым номером 54:35:071545:3 с землями, государственная собственность на которые не разграничена</w:t>
            </w:r>
          </w:p>
        </w:tc>
      </w:tr>
    </w:tbl>
    <w:p w:rsidR="00510B28" w:rsidRPr="00216EE4" w:rsidRDefault="00AF4DEC" w:rsidP="00216EE4">
      <w:pPr>
        <w:spacing w:before="480"/>
        <w:ind w:right="-28"/>
        <w:jc w:val="center"/>
        <w:rPr>
          <w:szCs w:val="28"/>
        </w:rPr>
        <w:sectPr w:rsidR="00510B28" w:rsidRPr="00216EE4" w:rsidSect="00AF4DEC">
          <w:pgSz w:w="16838" w:h="11906" w:orient="landscape"/>
          <w:pgMar w:top="1418" w:right="737" w:bottom="851" w:left="737" w:header="709" w:footer="709" w:gutter="0"/>
          <w:pgNumType w:start="1"/>
          <w:cols w:space="708"/>
          <w:titlePg/>
          <w:docGrid w:linePitch="381"/>
        </w:sectPr>
      </w:pPr>
      <w:r w:rsidRPr="00216EE4">
        <w:rPr>
          <w:szCs w:val="28"/>
        </w:rPr>
        <w:t>____________</w:t>
      </w:r>
    </w:p>
    <w:p w:rsidR="00A8361C" w:rsidRPr="00216EE4" w:rsidRDefault="00A8361C" w:rsidP="004273F2">
      <w:pPr>
        <w:widowControl/>
        <w:ind w:left="9979"/>
        <w:jc w:val="both"/>
        <w:rPr>
          <w:sz w:val="24"/>
          <w:szCs w:val="24"/>
        </w:rPr>
      </w:pPr>
      <w:r w:rsidRPr="00216EE4">
        <w:rPr>
          <w:sz w:val="24"/>
          <w:szCs w:val="24"/>
        </w:rPr>
        <w:lastRenderedPageBreak/>
        <w:t xml:space="preserve">Приложение </w:t>
      </w:r>
      <w:r w:rsidR="0091282B">
        <w:rPr>
          <w:sz w:val="24"/>
          <w:szCs w:val="24"/>
        </w:rPr>
        <w:t>2</w:t>
      </w:r>
      <w:r w:rsidRPr="00216EE4">
        <w:rPr>
          <w:sz w:val="24"/>
          <w:szCs w:val="24"/>
        </w:rPr>
        <w:t xml:space="preserve"> </w:t>
      </w:r>
    </w:p>
    <w:p w:rsidR="00A8361C" w:rsidRDefault="00A8361C" w:rsidP="004273F2">
      <w:pPr>
        <w:ind w:left="9979"/>
        <w:jc w:val="both"/>
        <w:rPr>
          <w:sz w:val="24"/>
          <w:szCs w:val="24"/>
        </w:rPr>
      </w:pPr>
      <w:r w:rsidRPr="00216EE4">
        <w:rPr>
          <w:sz w:val="24"/>
          <w:szCs w:val="24"/>
        </w:rPr>
        <w:t xml:space="preserve">к проекту межевания территории </w:t>
      </w:r>
      <w:r>
        <w:rPr>
          <w:sz w:val="24"/>
          <w:szCs w:val="24"/>
        </w:rPr>
        <w:t>квартала 070.01.01.01</w:t>
      </w:r>
      <w:r w:rsidRPr="00216EE4">
        <w:rPr>
          <w:sz w:val="24"/>
          <w:szCs w:val="24"/>
        </w:rPr>
        <w:t xml:space="preserve"> в границах проекта планировки </w:t>
      </w:r>
      <w:r>
        <w:rPr>
          <w:sz w:val="24"/>
          <w:szCs w:val="24"/>
        </w:rPr>
        <w:t>территории микрора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«</w:t>
      </w:r>
      <w:proofErr w:type="spellStart"/>
      <w:r>
        <w:rPr>
          <w:sz w:val="24"/>
          <w:szCs w:val="24"/>
        </w:rPr>
        <w:t>Плющихинский</w:t>
      </w:r>
      <w:proofErr w:type="spellEnd"/>
      <w:r>
        <w:rPr>
          <w:sz w:val="24"/>
          <w:szCs w:val="24"/>
        </w:rPr>
        <w:t>» в Октябрьском районе</w:t>
      </w:r>
    </w:p>
    <w:p w:rsidR="000F4B8C" w:rsidRDefault="000F4B8C" w:rsidP="004273F2">
      <w:pPr>
        <w:jc w:val="center"/>
        <w:rPr>
          <w:sz w:val="24"/>
          <w:szCs w:val="24"/>
        </w:rPr>
      </w:pPr>
    </w:p>
    <w:p w:rsidR="000F4B8C" w:rsidRDefault="000F4B8C" w:rsidP="004273F2">
      <w:pPr>
        <w:jc w:val="center"/>
        <w:rPr>
          <w:sz w:val="24"/>
          <w:szCs w:val="24"/>
        </w:rPr>
      </w:pPr>
    </w:p>
    <w:p w:rsidR="00DC4D08" w:rsidRPr="00DC4D08" w:rsidRDefault="00DC4D08" w:rsidP="004273F2">
      <w:pPr>
        <w:jc w:val="center"/>
        <w:rPr>
          <w:b/>
          <w:sz w:val="24"/>
        </w:rPr>
      </w:pPr>
      <w:r w:rsidRPr="00DC4D08">
        <w:rPr>
          <w:b/>
          <w:sz w:val="24"/>
        </w:rPr>
        <w:t>ЧЕРТЕЖ</w:t>
      </w:r>
    </w:p>
    <w:p w:rsidR="00DC4D08" w:rsidRDefault="00DC4D08" w:rsidP="004273F2">
      <w:pPr>
        <w:jc w:val="center"/>
        <w:rPr>
          <w:b/>
          <w:sz w:val="24"/>
        </w:rPr>
      </w:pPr>
      <w:r w:rsidRPr="00DC4D08">
        <w:rPr>
          <w:b/>
          <w:sz w:val="24"/>
        </w:rPr>
        <w:t>межевания территории</w:t>
      </w:r>
    </w:p>
    <w:p w:rsidR="009F3D78" w:rsidRDefault="00275A40" w:rsidP="00957FB1">
      <w:pPr>
        <w:ind w:left="709" w:right="-2"/>
        <w:rPr>
          <w:noProof/>
          <w:sz w:val="24"/>
        </w:rPr>
      </w:pPr>
      <w:r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pt;margin-top:267.35pt;width:246.6pt;height:39.7pt;z-index:251668480;mso-width-relative:margin;mso-height-relative:margin" stroked="f">
            <v:textbox inset=".5mm,.5mm,.5mm,.5mm">
              <w:txbxContent>
                <w:p w:rsidR="00745D0C" w:rsidRPr="00745D0C" w:rsidRDefault="00745D0C" w:rsidP="00745D0C">
                  <w:pPr>
                    <w:suppressAutoHyphens/>
                    <w:rPr>
                      <w:sz w:val="22"/>
                    </w:rPr>
                  </w:pPr>
                  <w:r w:rsidRPr="00745D0C">
                    <w:rPr>
                      <w:sz w:val="22"/>
                    </w:rPr>
                    <w:t>красные линии, утвержденные в составе проекта планировки территории, граница существующего элемента планировочной структуры</w:t>
                  </w:r>
                </w:p>
              </w:txbxContent>
            </v:textbox>
            <w10:anchorlock/>
          </v:shape>
        </w:pict>
      </w:r>
      <w:r w:rsidR="0091282B">
        <w:rPr>
          <w:noProof/>
          <w:sz w:val="24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3385185</wp:posOffset>
            </wp:positionV>
            <wp:extent cx="635635" cy="1013460"/>
            <wp:effectExtent l="0" t="0" r="0" b="0"/>
            <wp:wrapNone/>
            <wp:docPr id="5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954" t="28747" r="29048" b="60240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82B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3086735</wp:posOffset>
            </wp:positionV>
            <wp:extent cx="2086610" cy="198755"/>
            <wp:effectExtent l="0" t="0" r="0" b="0"/>
            <wp:wrapNone/>
            <wp:docPr id="2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952" t="26156" r="17528" b="72015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82B">
        <w:rPr>
          <w:noProof/>
          <w:sz w:val="24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3355340</wp:posOffset>
            </wp:positionV>
            <wp:extent cx="3319145" cy="1182370"/>
            <wp:effectExtent l="0" t="0" r="0" b="0"/>
            <wp:wrapNone/>
            <wp:docPr id="6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4761" t="39760" r="2863" b="49012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82B">
        <w:rPr>
          <w:noProof/>
          <w:sz w:val="24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3226435</wp:posOffset>
            </wp:positionV>
            <wp:extent cx="915035" cy="1321435"/>
            <wp:effectExtent l="19050" t="0" r="0" b="0"/>
            <wp:wrapNone/>
            <wp:docPr id="7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478" t="38896" r="28571" b="49012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82B">
        <w:rPr>
          <w:noProof/>
          <w:sz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3365500</wp:posOffset>
            </wp:positionV>
            <wp:extent cx="3090545" cy="1143000"/>
            <wp:effectExtent l="0" t="0" r="0" b="0"/>
            <wp:wrapNone/>
            <wp:docPr id="4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5478" t="28747" r="3095" b="60240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61C" w:rsidRPr="00A8361C">
        <w:rPr>
          <w:noProof/>
          <w:sz w:val="24"/>
        </w:rPr>
        <w:drawing>
          <wp:inline distT="0" distB="0" distL="0" distR="0">
            <wp:extent cx="7596000" cy="3885090"/>
            <wp:effectExtent l="19050" t="0" r="4950" b="0"/>
            <wp:docPr id="3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5" cstate="print"/>
                    <a:srcRect l="1516" t="37005" r="34479" b="16552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38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2B" w:rsidRDefault="0091282B" w:rsidP="0091282B">
      <w:pPr>
        <w:ind w:left="426" w:right="-2"/>
        <w:rPr>
          <w:noProof/>
          <w:sz w:val="24"/>
        </w:rPr>
      </w:pPr>
    </w:p>
    <w:p w:rsidR="0091282B" w:rsidRDefault="0091282B" w:rsidP="0091282B">
      <w:pPr>
        <w:ind w:left="426" w:right="-2"/>
        <w:rPr>
          <w:noProof/>
          <w:sz w:val="24"/>
        </w:rPr>
      </w:pPr>
    </w:p>
    <w:p w:rsidR="0091282B" w:rsidRDefault="0091282B" w:rsidP="0091282B">
      <w:pPr>
        <w:ind w:left="426" w:right="-2"/>
        <w:rPr>
          <w:noProof/>
          <w:sz w:val="24"/>
        </w:rPr>
      </w:pPr>
    </w:p>
    <w:p w:rsidR="0091282B" w:rsidRDefault="0091282B" w:rsidP="0091282B">
      <w:pPr>
        <w:ind w:left="426" w:right="-2"/>
        <w:rPr>
          <w:noProof/>
          <w:sz w:val="24"/>
        </w:rPr>
      </w:pPr>
    </w:p>
    <w:p w:rsidR="0091282B" w:rsidRDefault="0091282B" w:rsidP="0091282B">
      <w:pPr>
        <w:ind w:left="426" w:right="-2"/>
        <w:rPr>
          <w:noProof/>
          <w:sz w:val="24"/>
        </w:rPr>
      </w:pPr>
    </w:p>
    <w:p w:rsidR="0091282B" w:rsidRPr="00BA1EF9" w:rsidRDefault="0091282B" w:rsidP="0091282B">
      <w:pPr>
        <w:ind w:left="426" w:right="-2"/>
        <w:jc w:val="center"/>
        <w:rPr>
          <w:sz w:val="24"/>
        </w:rPr>
      </w:pPr>
      <w:r>
        <w:rPr>
          <w:sz w:val="24"/>
        </w:rPr>
        <w:t>______________</w:t>
      </w:r>
    </w:p>
    <w:sectPr w:rsidR="0091282B" w:rsidRPr="00BA1EF9" w:rsidSect="004273F2">
      <w:pgSz w:w="16838" w:h="11906" w:orient="landscape"/>
      <w:pgMar w:top="1304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2B" w:rsidRDefault="0091282B">
      <w:r>
        <w:separator/>
      </w:r>
    </w:p>
  </w:endnote>
  <w:endnote w:type="continuationSeparator" w:id="0">
    <w:p w:rsidR="0091282B" w:rsidRDefault="0091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2B" w:rsidRDefault="0091282B">
      <w:r>
        <w:separator/>
      </w:r>
    </w:p>
  </w:footnote>
  <w:footnote w:type="continuationSeparator" w:id="0">
    <w:p w:rsidR="0091282B" w:rsidRDefault="0091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B" w:rsidRDefault="00275A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8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82B" w:rsidRDefault="009128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282B" w:rsidRPr="002F14BA" w:rsidRDefault="00275A40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91282B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1603D0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8601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27C2"/>
    <w:rsid w:val="00053345"/>
    <w:rsid w:val="000554AA"/>
    <w:rsid w:val="00061699"/>
    <w:rsid w:val="00066761"/>
    <w:rsid w:val="000671E2"/>
    <w:rsid w:val="000729C3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F4B8C"/>
    <w:rsid w:val="000F6681"/>
    <w:rsid w:val="000F7343"/>
    <w:rsid w:val="000F76F4"/>
    <w:rsid w:val="000F7F57"/>
    <w:rsid w:val="0010300E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03D0"/>
    <w:rsid w:val="001604BE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6169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16EE4"/>
    <w:rsid w:val="002202B2"/>
    <w:rsid w:val="00220E9C"/>
    <w:rsid w:val="00231792"/>
    <w:rsid w:val="00236787"/>
    <w:rsid w:val="00244C1D"/>
    <w:rsid w:val="00254248"/>
    <w:rsid w:val="00254B5B"/>
    <w:rsid w:val="00254D30"/>
    <w:rsid w:val="002556E9"/>
    <w:rsid w:val="00255BFD"/>
    <w:rsid w:val="002570EE"/>
    <w:rsid w:val="00257AAD"/>
    <w:rsid w:val="00264A7E"/>
    <w:rsid w:val="00267ECE"/>
    <w:rsid w:val="00275A40"/>
    <w:rsid w:val="0028009E"/>
    <w:rsid w:val="00286F16"/>
    <w:rsid w:val="002930CC"/>
    <w:rsid w:val="002A14EB"/>
    <w:rsid w:val="002A63BC"/>
    <w:rsid w:val="002A6457"/>
    <w:rsid w:val="002A756D"/>
    <w:rsid w:val="002B3469"/>
    <w:rsid w:val="002B6A7A"/>
    <w:rsid w:val="002B7879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765"/>
    <w:rsid w:val="00364AB8"/>
    <w:rsid w:val="00366351"/>
    <w:rsid w:val="00366A0D"/>
    <w:rsid w:val="00373506"/>
    <w:rsid w:val="003757DB"/>
    <w:rsid w:val="00376DFB"/>
    <w:rsid w:val="0037755B"/>
    <w:rsid w:val="00382895"/>
    <w:rsid w:val="00383565"/>
    <w:rsid w:val="00383C68"/>
    <w:rsid w:val="00384915"/>
    <w:rsid w:val="00386343"/>
    <w:rsid w:val="00386753"/>
    <w:rsid w:val="00386BE1"/>
    <w:rsid w:val="00392C15"/>
    <w:rsid w:val="003A5F2A"/>
    <w:rsid w:val="003B0D37"/>
    <w:rsid w:val="003B1792"/>
    <w:rsid w:val="003B383B"/>
    <w:rsid w:val="003C1711"/>
    <w:rsid w:val="003C1D1D"/>
    <w:rsid w:val="003D1C4D"/>
    <w:rsid w:val="003D25E8"/>
    <w:rsid w:val="003D3487"/>
    <w:rsid w:val="003D45D8"/>
    <w:rsid w:val="003E2070"/>
    <w:rsid w:val="003E4B49"/>
    <w:rsid w:val="003F5206"/>
    <w:rsid w:val="003F57BD"/>
    <w:rsid w:val="003F706D"/>
    <w:rsid w:val="003F73D9"/>
    <w:rsid w:val="00404262"/>
    <w:rsid w:val="00411902"/>
    <w:rsid w:val="00414573"/>
    <w:rsid w:val="00416127"/>
    <w:rsid w:val="00421E3E"/>
    <w:rsid w:val="00425BB7"/>
    <w:rsid w:val="004273F2"/>
    <w:rsid w:val="00433E7A"/>
    <w:rsid w:val="004376B1"/>
    <w:rsid w:val="00445463"/>
    <w:rsid w:val="0045080B"/>
    <w:rsid w:val="00454DDD"/>
    <w:rsid w:val="00456933"/>
    <w:rsid w:val="004651C3"/>
    <w:rsid w:val="00466439"/>
    <w:rsid w:val="0047036B"/>
    <w:rsid w:val="00472992"/>
    <w:rsid w:val="00473677"/>
    <w:rsid w:val="0047527F"/>
    <w:rsid w:val="004816DB"/>
    <w:rsid w:val="00484212"/>
    <w:rsid w:val="00490CAA"/>
    <w:rsid w:val="0049450F"/>
    <w:rsid w:val="00497ED7"/>
    <w:rsid w:val="004A11AA"/>
    <w:rsid w:val="004A1D6F"/>
    <w:rsid w:val="004A319F"/>
    <w:rsid w:val="004B6580"/>
    <w:rsid w:val="004C014E"/>
    <w:rsid w:val="004C1D05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C70"/>
    <w:rsid w:val="0053024B"/>
    <w:rsid w:val="00533D17"/>
    <w:rsid w:val="005355FE"/>
    <w:rsid w:val="00543270"/>
    <w:rsid w:val="00545F4F"/>
    <w:rsid w:val="00552B1D"/>
    <w:rsid w:val="00556B71"/>
    <w:rsid w:val="00561AF4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5DBC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473D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1667"/>
    <w:rsid w:val="00617B9A"/>
    <w:rsid w:val="00621A37"/>
    <w:rsid w:val="0062772C"/>
    <w:rsid w:val="00630136"/>
    <w:rsid w:val="0063112D"/>
    <w:rsid w:val="0063226A"/>
    <w:rsid w:val="00633F44"/>
    <w:rsid w:val="006352F0"/>
    <w:rsid w:val="0064279F"/>
    <w:rsid w:val="00647D94"/>
    <w:rsid w:val="0065166C"/>
    <w:rsid w:val="0065275E"/>
    <w:rsid w:val="00652C26"/>
    <w:rsid w:val="00657175"/>
    <w:rsid w:val="006603FA"/>
    <w:rsid w:val="00663AC5"/>
    <w:rsid w:val="00667445"/>
    <w:rsid w:val="00677834"/>
    <w:rsid w:val="00681B1C"/>
    <w:rsid w:val="00683C39"/>
    <w:rsid w:val="006846E4"/>
    <w:rsid w:val="00684AEB"/>
    <w:rsid w:val="00694056"/>
    <w:rsid w:val="0069487F"/>
    <w:rsid w:val="006A0CC9"/>
    <w:rsid w:val="006A10AC"/>
    <w:rsid w:val="006A49DC"/>
    <w:rsid w:val="006B0A6B"/>
    <w:rsid w:val="006B31F4"/>
    <w:rsid w:val="006B4180"/>
    <w:rsid w:val="006D2852"/>
    <w:rsid w:val="006D6BFE"/>
    <w:rsid w:val="006D74D7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BBA"/>
    <w:rsid w:val="007223DD"/>
    <w:rsid w:val="00731C5C"/>
    <w:rsid w:val="00737317"/>
    <w:rsid w:val="007373A7"/>
    <w:rsid w:val="00741961"/>
    <w:rsid w:val="00745D0C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7F7F3C"/>
    <w:rsid w:val="008216E0"/>
    <w:rsid w:val="00822BA1"/>
    <w:rsid w:val="00822E76"/>
    <w:rsid w:val="0082517D"/>
    <w:rsid w:val="008344F1"/>
    <w:rsid w:val="008358D3"/>
    <w:rsid w:val="00837EB4"/>
    <w:rsid w:val="0084381C"/>
    <w:rsid w:val="00846D8B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86784"/>
    <w:rsid w:val="00886985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714F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282B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5702A"/>
    <w:rsid w:val="00957FB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6731"/>
    <w:rsid w:val="009D09D3"/>
    <w:rsid w:val="009D1587"/>
    <w:rsid w:val="009D3F46"/>
    <w:rsid w:val="009D4B14"/>
    <w:rsid w:val="009E0B11"/>
    <w:rsid w:val="009E2991"/>
    <w:rsid w:val="009E6257"/>
    <w:rsid w:val="009E6911"/>
    <w:rsid w:val="009F06D5"/>
    <w:rsid w:val="009F0A55"/>
    <w:rsid w:val="009F1855"/>
    <w:rsid w:val="009F3D78"/>
    <w:rsid w:val="00A012C6"/>
    <w:rsid w:val="00A0433A"/>
    <w:rsid w:val="00A10E98"/>
    <w:rsid w:val="00A122C3"/>
    <w:rsid w:val="00A2211E"/>
    <w:rsid w:val="00A239BC"/>
    <w:rsid w:val="00A40448"/>
    <w:rsid w:val="00A44012"/>
    <w:rsid w:val="00A454C3"/>
    <w:rsid w:val="00A57586"/>
    <w:rsid w:val="00A61A43"/>
    <w:rsid w:val="00A64B4B"/>
    <w:rsid w:val="00A65524"/>
    <w:rsid w:val="00A66E65"/>
    <w:rsid w:val="00A73BA5"/>
    <w:rsid w:val="00A800CD"/>
    <w:rsid w:val="00A8361C"/>
    <w:rsid w:val="00A83686"/>
    <w:rsid w:val="00A923FE"/>
    <w:rsid w:val="00A92470"/>
    <w:rsid w:val="00A92F8D"/>
    <w:rsid w:val="00A93AAF"/>
    <w:rsid w:val="00A953B5"/>
    <w:rsid w:val="00A97120"/>
    <w:rsid w:val="00A973B0"/>
    <w:rsid w:val="00AA18EF"/>
    <w:rsid w:val="00AA43FC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7211"/>
    <w:rsid w:val="00AF2BFD"/>
    <w:rsid w:val="00AF4DEC"/>
    <w:rsid w:val="00AF5AC8"/>
    <w:rsid w:val="00AF668D"/>
    <w:rsid w:val="00AF73CD"/>
    <w:rsid w:val="00AF7E7A"/>
    <w:rsid w:val="00B015DD"/>
    <w:rsid w:val="00B072FB"/>
    <w:rsid w:val="00B07595"/>
    <w:rsid w:val="00B25330"/>
    <w:rsid w:val="00B3152A"/>
    <w:rsid w:val="00B31694"/>
    <w:rsid w:val="00B42276"/>
    <w:rsid w:val="00B440D3"/>
    <w:rsid w:val="00B4471C"/>
    <w:rsid w:val="00B44865"/>
    <w:rsid w:val="00B46AB6"/>
    <w:rsid w:val="00B518BB"/>
    <w:rsid w:val="00B530FD"/>
    <w:rsid w:val="00B5595A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93F1B"/>
    <w:rsid w:val="00BA1302"/>
    <w:rsid w:val="00BA1EF9"/>
    <w:rsid w:val="00BA46FD"/>
    <w:rsid w:val="00BB44C3"/>
    <w:rsid w:val="00BB68E6"/>
    <w:rsid w:val="00BB68F9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11AE"/>
    <w:rsid w:val="00C12116"/>
    <w:rsid w:val="00C132A6"/>
    <w:rsid w:val="00C20BFC"/>
    <w:rsid w:val="00C20E99"/>
    <w:rsid w:val="00C2178D"/>
    <w:rsid w:val="00C24ED7"/>
    <w:rsid w:val="00C30087"/>
    <w:rsid w:val="00C3114B"/>
    <w:rsid w:val="00C35675"/>
    <w:rsid w:val="00C356AD"/>
    <w:rsid w:val="00C35B8F"/>
    <w:rsid w:val="00C3639A"/>
    <w:rsid w:val="00C368F4"/>
    <w:rsid w:val="00C417BC"/>
    <w:rsid w:val="00C42C1E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1142"/>
    <w:rsid w:val="00C9309F"/>
    <w:rsid w:val="00C9379D"/>
    <w:rsid w:val="00C96DE9"/>
    <w:rsid w:val="00C97487"/>
    <w:rsid w:val="00C9767E"/>
    <w:rsid w:val="00C97C31"/>
    <w:rsid w:val="00CA18D6"/>
    <w:rsid w:val="00CA3AEC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287B"/>
    <w:rsid w:val="00CF2D84"/>
    <w:rsid w:val="00D05896"/>
    <w:rsid w:val="00D11E7A"/>
    <w:rsid w:val="00D13FA7"/>
    <w:rsid w:val="00D22395"/>
    <w:rsid w:val="00D23D3A"/>
    <w:rsid w:val="00D2717F"/>
    <w:rsid w:val="00D31FF9"/>
    <w:rsid w:val="00D3763B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A7A9C"/>
    <w:rsid w:val="00DC4D08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853BA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48D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26BE0"/>
    <w:rsid w:val="00F30E8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272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C7082-07CA-4C4D-AE9F-9F56E66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2018-06-15T03:45:00Z</cp:lastPrinted>
  <dcterms:created xsi:type="dcterms:W3CDTF">2018-06-20T09:04:00Z</dcterms:created>
  <dcterms:modified xsi:type="dcterms:W3CDTF">2018-06-20T09:04:00Z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